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5879" w14:textId="77CF544D" w:rsidR="006C59F4" w:rsidRPr="00DC768B" w:rsidRDefault="00000000" w:rsidP="00C561AB">
      <w:pPr>
        <w:pStyle w:val="BodyA"/>
        <w:tabs>
          <w:tab w:val="right" w:pos="9214"/>
        </w:tabs>
        <w:rPr>
          <w:rFonts w:ascii="Founders Grotesk Regular" w:hAnsi="Founders Grotesk Regular"/>
          <w:sz w:val="32"/>
          <w:szCs w:val="32"/>
        </w:rPr>
      </w:pPr>
      <w:r w:rsidRPr="00DC768B">
        <w:rPr>
          <w:rFonts w:ascii="Founders Grotesk Regular" w:hAnsi="Founders Grotesk Regular"/>
          <w:sz w:val="32"/>
          <w:szCs w:val="32"/>
        </w:rPr>
        <w:br/>
      </w:r>
      <w:r w:rsidRPr="00DC768B">
        <w:rPr>
          <w:rFonts w:ascii="Founders Grotesk Regular" w:hAnsi="Founders Grotesk Regular"/>
        </w:rPr>
        <w:t>MEDIA RELEASE</w:t>
      </w:r>
      <w:r w:rsidRPr="00DC768B">
        <w:rPr>
          <w:rFonts w:ascii="Founders Grotesk Regular" w:hAnsi="Founders Grotesk Regular"/>
        </w:rPr>
        <w:tab/>
      </w:r>
      <w:r w:rsidR="00925B52">
        <w:rPr>
          <w:rFonts w:ascii="Founders Grotesk Regular" w:hAnsi="Founders Grotesk Regular"/>
        </w:rPr>
        <w:t>xx April</w:t>
      </w:r>
      <w:r w:rsidR="00DC768B">
        <w:rPr>
          <w:rFonts w:ascii="Founders Grotesk Regular" w:hAnsi="Founders Grotesk Regular"/>
        </w:rPr>
        <w:t xml:space="preserve"> 2025</w:t>
      </w:r>
    </w:p>
    <w:p w14:paraId="4A43CACF" w14:textId="77777777" w:rsidR="006C59F4" w:rsidRPr="00DC768B" w:rsidRDefault="006C59F4">
      <w:pPr>
        <w:pStyle w:val="BodyA"/>
        <w:jc w:val="center"/>
        <w:rPr>
          <w:rFonts w:ascii="Founders Grotesk Regular" w:eastAsia="Founders Grotesk Semibold" w:hAnsi="Founders Grotesk Regular" w:cs="Founders Grotesk Semibold"/>
          <w:color w:val="F1B08C"/>
          <w:sz w:val="22"/>
          <w:szCs w:val="22"/>
          <w:u w:color="EC0F79"/>
        </w:rPr>
      </w:pPr>
    </w:p>
    <w:p w14:paraId="24C747FC" w14:textId="7028DB5F" w:rsidR="00925B52" w:rsidRDefault="00925B52" w:rsidP="0009454D">
      <w:pPr>
        <w:pStyle w:val="BodyA"/>
        <w:jc w:val="center"/>
        <w:rPr>
          <w:rFonts w:ascii="Founders Grotesk Regular" w:hAnsi="Founders Grotesk Regular"/>
          <w:b/>
          <w:bCs/>
          <w:color w:val="7AC3EC"/>
          <w:sz w:val="32"/>
          <w:szCs w:val="32"/>
          <w:u w:color="EC0F79"/>
        </w:rPr>
      </w:pPr>
      <w:r>
        <w:rPr>
          <w:rFonts w:ascii="Founders Grotesk Regular" w:hAnsi="Founders Grotesk Regular"/>
          <w:b/>
          <w:bCs/>
          <w:color w:val="7AC3EC"/>
          <w:sz w:val="32"/>
          <w:szCs w:val="32"/>
          <w:u w:color="EC0F79"/>
        </w:rPr>
        <w:t xml:space="preserve">150+ artists confirmed for September’s </w:t>
      </w:r>
    </w:p>
    <w:p w14:paraId="56C4CBE2" w14:textId="1274C571" w:rsidR="006C59F4" w:rsidRPr="00DC768B" w:rsidRDefault="00925B52" w:rsidP="0009454D">
      <w:pPr>
        <w:pStyle w:val="BodyA"/>
        <w:jc w:val="center"/>
        <w:rPr>
          <w:rFonts w:ascii="Founders Grotesk Regular" w:eastAsia="Founders Grotesk Semibold" w:hAnsi="Founders Grotesk Regular" w:cs="Founders Grotesk Semibold"/>
          <w:b/>
          <w:bCs/>
          <w:color w:val="7AC3EC"/>
          <w:sz w:val="32"/>
          <w:szCs w:val="32"/>
          <w:u w:color="EC0F79"/>
        </w:rPr>
      </w:pPr>
      <w:r>
        <w:rPr>
          <w:rFonts w:ascii="Founders Grotesk Regular" w:hAnsi="Founders Grotesk Regular"/>
          <w:b/>
          <w:bCs/>
          <w:color w:val="7AC3EC"/>
          <w:sz w:val="32"/>
          <w:szCs w:val="32"/>
          <w:u w:color="EC0F79"/>
        </w:rPr>
        <w:t>Margaret River Region Open Studios</w:t>
      </w:r>
    </w:p>
    <w:p w14:paraId="56CE86AD" w14:textId="77777777" w:rsidR="006C59F4" w:rsidRPr="00DC768B" w:rsidRDefault="00000000">
      <w:pPr>
        <w:pStyle w:val="BodyA"/>
        <w:tabs>
          <w:tab w:val="right" w:pos="1985"/>
        </w:tabs>
        <w:jc w:val="center"/>
        <w:rPr>
          <w:rFonts w:ascii="Founders Grotesk Regular" w:eastAsia="Founders Grotesk Regular" w:hAnsi="Founders Grotesk Regular" w:cs="Founders Grotesk Regular"/>
          <w:b/>
          <w:bCs/>
          <w:sz w:val="22"/>
          <w:szCs w:val="22"/>
        </w:rPr>
      </w:pPr>
      <w:r w:rsidRPr="00DC768B">
        <w:rPr>
          <w:rFonts w:ascii="Founders Grotesk Regular" w:hAnsi="Founders Grotesk Regular"/>
          <w:b/>
          <w:bCs/>
          <w:sz w:val="22"/>
          <w:szCs w:val="22"/>
        </w:rPr>
        <w:t xml:space="preserve">   </w:t>
      </w:r>
    </w:p>
    <w:p w14:paraId="67467A82" w14:textId="06B9ECCD" w:rsidR="00925B52"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 xml:space="preserve">More than 150 artists will welcome visitors to their studios </w:t>
      </w:r>
      <w:r>
        <w:rPr>
          <w:rFonts w:ascii="Founders Grotesk Regular" w:hAnsi="Founders Grotesk Regular"/>
          <w:sz w:val="22"/>
          <w:szCs w:val="22"/>
        </w:rPr>
        <w:t xml:space="preserve">from Busselton to Augusta </w:t>
      </w:r>
      <w:r>
        <w:rPr>
          <w:rFonts w:ascii="Founders Grotesk Regular" w:hAnsi="Founders Grotesk Regular"/>
          <w:sz w:val="22"/>
          <w:szCs w:val="22"/>
        </w:rPr>
        <w:t>this September (13 to 28</w:t>
      </w:r>
      <w:r w:rsidRPr="00925B52">
        <w:rPr>
          <w:rFonts w:ascii="Founders Grotesk Regular" w:hAnsi="Founders Grotesk Regular"/>
          <w:sz w:val="22"/>
          <w:szCs w:val="22"/>
          <w:vertAlign w:val="superscript"/>
        </w:rPr>
        <w:t>th</w:t>
      </w:r>
      <w:r>
        <w:rPr>
          <w:rFonts w:ascii="Founders Grotesk Regular" w:hAnsi="Founders Grotesk Regular"/>
          <w:sz w:val="22"/>
          <w:szCs w:val="22"/>
        </w:rPr>
        <w:t>) for Margaret River Region Open Studios (MRROS).</w:t>
      </w:r>
    </w:p>
    <w:p w14:paraId="54051E02" w14:textId="635D12A2" w:rsidR="00925B52" w:rsidRDefault="00925B52">
      <w:pPr>
        <w:pStyle w:val="BodyA"/>
        <w:tabs>
          <w:tab w:val="right" w:pos="1985"/>
        </w:tabs>
        <w:jc w:val="both"/>
        <w:rPr>
          <w:rFonts w:ascii="Founders Grotesk Regular" w:hAnsi="Founders Grotesk Regular"/>
          <w:sz w:val="22"/>
          <w:szCs w:val="22"/>
        </w:rPr>
      </w:pPr>
    </w:p>
    <w:p w14:paraId="04A0BDE0" w14:textId="221BB229" w:rsidR="00925B52"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This award-winning event is now in its 12</w:t>
      </w:r>
      <w:r w:rsidRPr="00925B52">
        <w:rPr>
          <w:rFonts w:ascii="Founders Grotesk Regular" w:hAnsi="Founders Grotesk Regular"/>
          <w:sz w:val="22"/>
          <w:szCs w:val="22"/>
          <w:vertAlign w:val="superscript"/>
        </w:rPr>
        <w:t>th</w:t>
      </w:r>
      <w:r>
        <w:rPr>
          <w:rFonts w:ascii="Founders Grotesk Regular" w:hAnsi="Founders Grotesk Regular"/>
          <w:sz w:val="22"/>
          <w:szCs w:val="22"/>
        </w:rPr>
        <w:t xml:space="preserve"> year and Chair Jim Davies said it is now one of the most popular events on WA’s arts calendar.</w:t>
      </w:r>
    </w:p>
    <w:p w14:paraId="101C3E09" w14:textId="2684870F" w:rsidR="00925B52" w:rsidRDefault="00925B52">
      <w:pPr>
        <w:pStyle w:val="BodyA"/>
        <w:tabs>
          <w:tab w:val="right" w:pos="1985"/>
        </w:tabs>
        <w:jc w:val="both"/>
        <w:rPr>
          <w:rFonts w:ascii="Founders Grotesk Regular" w:hAnsi="Founders Grotesk Regular"/>
          <w:sz w:val="22"/>
          <w:szCs w:val="22"/>
        </w:rPr>
      </w:pPr>
    </w:p>
    <w:p w14:paraId="453E0F3C" w14:textId="4443DEEA" w:rsidR="00925B52"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“MRROS is such a special event for both artist and visitor, giving everyone the chance to access art and creativity,” he said.</w:t>
      </w:r>
    </w:p>
    <w:p w14:paraId="10197B33" w14:textId="3C9807FB" w:rsidR="00925B52" w:rsidRDefault="00925B52">
      <w:pPr>
        <w:pStyle w:val="BodyA"/>
        <w:tabs>
          <w:tab w:val="right" w:pos="1985"/>
        </w:tabs>
        <w:jc w:val="both"/>
        <w:rPr>
          <w:rFonts w:ascii="Founders Grotesk Regular" w:hAnsi="Founders Grotesk Regular"/>
          <w:sz w:val="22"/>
          <w:szCs w:val="22"/>
        </w:rPr>
      </w:pPr>
    </w:p>
    <w:p w14:paraId="2F76EFB9" w14:textId="6F7D4D4E" w:rsidR="00925B52"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 xml:space="preserve">“Art lovers can explore the Margaret River Region via studios in some of our most picturesque and inspiring locations. Studios might be converted barns, sea containers, railway carriages or inside artist’s homes. The variety of art and experiences provided by our artists is phenomenal. </w:t>
      </w:r>
    </w:p>
    <w:p w14:paraId="059DA48F" w14:textId="0BBEBFFE" w:rsidR="00925B52" w:rsidRDefault="00925B52">
      <w:pPr>
        <w:pStyle w:val="BodyA"/>
        <w:tabs>
          <w:tab w:val="right" w:pos="1985"/>
        </w:tabs>
        <w:jc w:val="both"/>
        <w:rPr>
          <w:rFonts w:ascii="Founders Grotesk Regular" w:hAnsi="Founders Grotesk Regular"/>
          <w:sz w:val="22"/>
          <w:szCs w:val="22"/>
        </w:rPr>
      </w:pPr>
    </w:p>
    <w:p w14:paraId="2FD83609" w14:textId="3F1414EB" w:rsidR="00925B52"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 xml:space="preserve">“Visitors can plan a trail of their favourite art mediums such as sculpture, painting, pottery, </w:t>
      </w:r>
      <w:proofErr w:type="spellStart"/>
      <w:r>
        <w:rPr>
          <w:rFonts w:ascii="Founders Grotesk Regular" w:hAnsi="Founders Grotesk Regular"/>
          <w:sz w:val="22"/>
          <w:szCs w:val="22"/>
        </w:rPr>
        <w:t>jewellery</w:t>
      </w:r>
      <w:proofErr w:type="spellEnd"/>
      <w:r>
        <w:rPr>
          <w:rFonts w:ascii="Founders Grotesk Regular" w:hAnsi="Founders Grotesk Regular"/>
          <w:sz w:val="22"/>
          <w:szCs w:val="22"/>
        </w:rPr>
        <w:t xml:space="preserve"> or </w:t>
      </w:r>
      <w:proofErr w:type="gramStart"/>
      <w:r>
        <w:rPr>
          <w:rFonts w:ascii="Founders Grotesk Regular" w:hAnsi="Founders Grotesk Regular"/>
          <w:sz w:val="22"/>
          <w:szCs w:val="22"/>
        </w:rPr>
        <w:t>glass;</w:t>
      </w:r>
      <w:proofErr w:type="gramEnd"/>
      <w:r>
        <w:rPr>
          <w:rFonts w:ascii="Founders Grotesk Regular" w:hAnsi="Founders Grotesk Regular"/>
          <w:sz w:val="22"/>
          <w:szCs w:val="22"/>
        </w:rPr>
        <w:t xml:space="preserve"> or by location or artistic style.</w:t>
      </w:r>
    </w:p>
    <w:p w14:paraId="237A9B40" w14:textId="31A29BFA" w:rsidR="00925B52" w:rsidRDefault="00925B52">
      <w:pPr>
        <w:pStyle w:val="BodyA"/>
        <w:tabs>
          <w:tab w:val="right" w:pos="1985"/>
        </w:tabs>
        <w:jc w:val="both"/>
        <w:rPr>
          <w:rFonts w:ascii="Founders Grotesk Regular" w:hAnsi="Founders Grotesk Regular"/>
          <w:sz w:val="22"/>
          <w:szCs w:val="22"/>
        </w:rPr>
      </w:pPr>
    </w:p>
    <w:p w14:paraId="30C215F5" w14:textId="08B6A1FB" w:rsidR="00925B52"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 xml:space="preserve">“Past MRROS visitors can return to their favourite </w:t>
      </w:r>
      <w:proofErr w:type="gramStart"/>
      <w:r>
        <w:rPr>
          <w:rFonts w:ascii="Founders Grotesk Regular" w:hAnsi="Founders Grotesk Regular"/>
          <w:sz w:val="22"/>
          <w:szCs w:val="22"/>
        </w:rPr>
        <w:t>artists, or</w:t>
      </w:r>
      <w:proofErr w:type="gramEnd"/>
      <w:r>
        <w:rPr>
          <w:rFonts w:ascii="Founders Grotesk Regular" w:hAnsi="Founders Grotesk Regular"/>
          <w:sz w:val="22"/>
          <w:szCs w:val="22"/>
        </w:rPr>
        <w:t xml:space="preserve"> discover new artistic talent – we have 30 artists new to the event this year and a rich array of creativity – from the traditional Japanese art of fish printing to encaustic beeswax art, basket weaving, tattoo, and sculptural installations.</w:t>
      </w:r>
    </w:p>
    <w:p w14:paraId="110264B8" w14:textId="77777777" w:rsidR="00925B52" w:rsidRDefault="00925B52">
      <w:pPr>
        <w:pStyle w:val="BodyA"/>
        <w:tabs>
          <w:tab w:val="right" w:pos="1985"/>
        </w:tabs>
        <w:jc w:val="both"/>
        <w:rPr>
          <w:rFonts w:ascii="Founders Grotesk Regular" w:hAnsi="Founders Grotesk Regular"/>
          <w:sz w:val="22"/>
          <w:szCs w:val="22"/>
        </w:rPr>
      </w:pPr>
    </w:p>
    <w:p w14:paraId="7CCE9ECA" w14:textId="303C8017" w:rsidR="00925B52"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 xml:space="preserve">“Creative and interactive workshops by our Open Studios artists held during the event are now available to book online. </w:t>
      </w:r>
    </w:p>
    <w:p w14:paraId="48E785FA" w14:textId="77777777" w:rsidR="00925B52" w:rsidRDefault="00925B52">
      <w:pPr>
        <w:pStyle w:val="BodyA"/>
        <w:tabs>
          <w:tab w:val="right" w:pos="1985"/>
        </w:tabs>
        <w:jc w:val="both"/>
        <w:rPr>
          <w:rFonts w:ascii="Founders Grotesk Regular" w:hAnsi="Founders Grotesk Regular"/>
          <w:sz w:val="22"/>
          <w:szCs w:val="22"/>
        </w:rPr>
      </w:pPr>
    </w:p>
    <w:p w14:paraId="5297392A" w14:textId="7EEE2A1F" w:rsidR="00925B52"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 xml:space="preserve">“We’re also thrilled to confirm Private Properties Holiday Homes </w:t>
      </w:r>
      <w:r>
        <w:rPr>
          <w:rFonts w:ascii="Founders Grotesk Regular" w:hAnsi="Founders Grotesk Regular"/>
          <w:sz w:val="22"/>
          <w:szCs w:val="22"/>
        </w:rPr>
        <w:t xml:space="preserve">as the event’s Principal </w:t>
      </w:r>
      <w:r>
        <w:rPr>
          <w:rFonts w:ascii="Founders Grotesk Regular" w:hAnsi="Founders Grotesk Regular"/>
          <w:sz w:val="22"/>
          <w:szCs w:val="22"/>
        </w:rPr>
        <w:t>P</w:t>
      </w:r>
      <w:r>
        <w:rPr>
          <w:rFonts w:ascii="Founders Grotesk Regular" w:hAnsi="Founders Grotesk Regular"/>
          <w:sz w:val="22"/>
          <w:szCs w:val="22"/>
        </w:rPr>
        <w:t>artner</w:t>
      </w:r>
      <w:r>
        <w:rPr>
          <w:rFonts w:ascii="Founders Grotesk Regular" w:hAnsi="Founders Grotesk Regular"/>
          <w:sz w:val="22"/>
          <w:szCs w:val="22"/>
        </w:rPr>
        <w:t xml:space="preserve"> for the second year.”</w:t>
      </w:r>
    </w:p>
    <w:p w14:paraId="385E23AF" w14:textId="0E8BB224" w:rsidR="00925B52" w:rsidRDefault="00925B52">
      <w:pPr>
        <w:pStyle w:val="BodyA"/>
        <w:tabs>
          <w:tab w:val="right" w:pos="1985"/>
        </w:tabs>
        <w:jc w:val="both"/>
        <w:rPr>
          <w:rFonts w:ascii="Founders Grotesk Regular" w:hAnsi="Founders Grotesk Regular"/>
          <w:sz w:val="22"/>
          <w:szCs w:val="22"/>
        </w:rPr>
      </w:pPr>
    </w:p>
    <w:p w14:paraId="203DC015" w14:textId="421560F8" w:rsidR="00925B52"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 xml:space="preserve">This year’s MRROS includes well-known and highly respected names including Leon Pericles, Rebecca Cool, Lesley Meaney, Christian Fletcher, Lauren Wilhelm, Caroline Juniper, Ian Dowling, Nathan </w:t>
      </w:r>
      <w:proofErr w:type="gramStart"/>
      <w:r>
        <w:rPr>
          <w:rFonts w:ascii="Founders Grotesk Regular" w:hAnsi="Founders Grotesk Regular"/>
          <w:sz w:val="22"/>
          <w:szCs w:val="22"/>
        </w:rPr>
        <w:t>Day</w:t>
      </w:r>
      <w:proofErr w:type="gramEnd"/>
      <w:r>
        <w:rPr>
          <w:rFonts w:ascii="Founders Grotesk Regular" w:hAnsi="Founders Grotesk Regular"/>
          <w:sz w:val="22"/>
          <w:szCs w:val="22"/>
        </w:rPr>
        <w:t xml:space="preserve"> and Gerry Reilly. Established, hobbyist, emerging and mid-career artists create an exciting array of opportunities to discover new talent or purchase work from an artist long admired. </w:t>
      </w:r>
    </w:p>
    <w:p w14:paraId="6534D2B3" w14:textId="77777777" w:rsidR="00DC768B" w:rsidRPr="00DC768B" w:rsidRDefault="00DC768B">
      <w:pPr>
        <w:pStyle w:val="BodyA"/>
        <w:tabs>
          <w:tab w:val="right" w:pos="1985"/>
        </w:tabs>
        <w:jc w:val="both"/>
        <w:rPr>
          <w:rFonts w:ascii="Founders Grotesk Regular" w:hAnsi="Founders Grotesk Regular"/>
          <w:sz w:val="22"/>
          <w:szCs w:val="22"/>
        </w:rPr>
      </w:pPr>
    </w:p>
    <w:p w14:paraId="66EE5B1C" w14:textId="77777777" w:rsidR="00925B52" w:rsidRDefault="00DC768B">
      <w:pPr>
        <w:pStyle w:val="BodyA"/>
        <w:tabs>
          <w:tab w:val="right" w:pos="1985"/>
        </w:tabs>
        <w:jc w:val="both"/>
        <w:rPr>
          <w:rFonts w:ascii="Founders Grotesk Regular" w:hAnsi="Founders Grotesk Regular"/>
          <w:sz w:val="22"/>
          <w:szCs w:val="22"/>
        </w:rPr>
      </w:pPr>
      <w:r w:rsidRPr="00DC768B">
        <w:rPr>
          <w:rFonts w:ascii="Founders Grotesk Regular" w:hAnsi="Founders Grotesk Regular"/>
          <w:sz w:val="22"/>
          <w:szCs w:val="22"/>
        </w:rPr>
        <w:t>In 202</w:t>
      </w:r>
      <w:r w:rsidR="00DB3883" w:rsidRPr="00DC768B">
        <w:rPr>
          <w:rFonts w:ascii="Founders Grotesk Regular" w:hAnsi="Founders Grotesk Regular"/>
          <w:sz w:val="22"/>
          <w:szCs w:val="22"/>
        </w:rPr>
        <w:t>4</w:t>
      </w:r>
      <w:r w:rsidRPr="00DC768B">
        <w:rPr>
          <w:rFonts w:ascii="Founders Grotesk Regular" w:hAnsi="Founders Grotesk Regular"/>
          <w:sz w:val="22"/>
          <w:szCs w:val="22"/>
        </w:rPr>
        <w:t xml:space="preserve"> </w:t>
      </w:r>
      <w:r w:rsidR="00735E7F" w:rsidRPr="00DC768B">
        <w:rPr>
          <w:rFonts w:ascii="Founders Grotesk Regular" w:hAnsi="Founders Grotesk Regular"/>
          <w:sz w:val="22"/>
          <w:szCs w:val="22"/>
        </w:rPr>
        <w:t xml:space="preserve">approximately 12,200 visitors </w:t>
      </w:r>
      <w:r w:rsidR="00925B52">
        <w:rPr>
          <w:rFonts w:ascii="Founders Grotesk Regular" w:hAnsi="Founders Grotesk Regular"/>
          <w:sz w:val="22"/>
          <w:szCs w:val="22"/>
        </w:rPr>
        <w:t>made</w:t>
      </w:r>
      <w:r w:rsidR="00735E7F" w:rsidRPr="00DC768B">
        <w:rPr>
          <w:rFonts w:ascii="Founders Grotesk Regular" w:hAnsi="Founders Grotesk Regular"/>
          <w:sz w:val="22"/>
          <w:szCs w:val="22"/>
        </w:rPr>
        <w:t xml:space="preserve"> 110,000 studio visits over the 16 days</w:t>
      </w:r>
      <w:r w:rsidR="00925B52">
        <w:rPr>
          <w:rFonts w:ascii="Founders Grotesk Regular" w:hAnsi="Founders Grotesk Regular"/>
          <w:sz w:val="22"/>
          <w:szCs w:val="22"/>
        </w:rPr>
        <w:t>, turning the region into an art playground.</w:t>
      </w:r>
    </w:p>
    <w:p w14:paraId="2BA2427D" w14:textId="77777777" w:rsidR="00925B52" w:rsidRDefault="00925B52">
      <w:pPr>
        <w:pStyle w:val="BodyA"/>
        <w:tabs>
          <w:tab w:val="right" w:pos="1985"/>
        </w:tabs>
        <w:jc w:val="both"/>
        <w:rPr>
          <w:rFonts w:ascii="Founders Grotesk Regular" w:hAnsi="Founders Grotesk Regular"/>
          <w:sz w:val="22"/>
          <w:szCs w:val="22"/>
        </w:rPr>
      </w:pPr>
    </w:p>
    <w:p w14:paraId="53F02807" w14:textId="1C68BE23" w:rsidR="006C59F4" w:rsidRDefault="00925B52">
      <w:pPr>
        <w:pStyle w:val="BodyA"/>
        <w:tabs>
          <w:tab w:val="right" w:pos="1985"/>
        </w:tabs>
        <w:jc w:val="both"/>
        <w:rPr>
          <w:rFonts w:ascii="Founders Grotesk Regular" w:hAnsi="Founders Grotesk Regular"/>
          <w:sz w:val="22"/>
          <w:szCs w:val="22"/>
        </w:rPr>
      </w:pPr>
      <w:r>
        <w:rPr>
          <w:rFonts w:ascii="Founders Grotesk Regular" w:hAnsi="Founders Grotesk Regular"/>
          <w:sz w:val="22"/>
          <w:szCs w:val="22"/>
        </w:rPr>
        <w:t xml:space="preserve">MRROS recently won Silver at the Australian Tourism Awards for Festivals and Events. </w:t>
      </w:r>
    </w:p>
    <w:p w14:paraId="05A7DE38" w14:textId="1404B8A7" w:rsidR="00925B52" w:rsidRDefault="00925B52">
      <w:pPr>
        <w:pStyle w:val="BodyA"/>
        <w:tabs>
          <w:tab w:val="right" w:pos="1985"/>
        </w:tabs>
        <w:jc w:val="both"/>
        <w:rPr>
          <w:rFonts w:ascii="Founders Grotesk Regular" w:hAnsi="Founders Grotesk Regular"/>
          <w:sz w:val="22"/>
          <w:szCs w:val="22"/>
        </w:rPr>
      </w:pPr>
    </w:p>
    <w:p w14:paraId="42793655" w14:textId="70E5978F" w:rsidR="00925B52" w:rsidRDefault="00925B52" w:rsidP="00925B52">
      <w:pPr>
        <w:pStyle w:val="Body"/>
        <w:tabs>
          <w:tab w:val="right" w:pos="1985"/>
        </w:tabs>
        <w:jc w:val="both"/>
        <w:rPr>
          <w:rFonts w:ascii="Founders Grotesk Regular" w:eastAsia="Franklin Gothic Book" w:hAnsi="Founders Grotesk Regular" w:cs="Franklin Gothic Book"/>
          <w:lang w:val="en-US"/>
        </w:rPr>
      </w:pPr>
      <w:r>
        <w:rPr>
          <w:rFonts w:ascii="Founders Grotesk Regular" w:hAnsi="Founders Grotesk Regular"/>
          <w:sz w:val="22"/>
          <w:szCs w:val="22"/>
        </w:rPr>
        <w:t xml:space="preserve">Each of our artists are now profiled on the event website </w:t>
      </w:r>
      <w:r w:rsidRPr="00E1215F">
        <w:rPr>
          <w:rFonts w:ascii="Founders Grotesk Regular" w:hAnsi="Founders Grotesk Regular"/>
        </w:rPr>
        <w:t>mrropenstudios.com.au</w:t>
      </w:r>
      <w:r>
        <w:rPr>
          <w:rFonts w:ascii="Founders Grotesk Regular" w:hAnsi="Founders Grotesk Regular"/>
        </w:rPr>
        <w:t xml:space="preserve"> so visitors can start planning their creative adventure. </w:t>
      </w:r>
      <w:r w:rsidRPr="00E1215F">
        <w:rPr>
          <w:rFonts w:ascii="Founders Grotesk Regular" w:hAnsi="Founders Grotesk Regular"/>
        </w:rPr>
        <w:t>An A</w:t>
      </w:r>
      <w:proofErr w:type="gramStart"/>
      <w:r w:rsidRPr="00E1215F">
        <w:rPr>
          <w:rFonts w:ascii="Founders Grotesk Regular" w:hAnsi="Founders Grotesk Regular"/>
        </w:rPr>
        <w:t>3  Event</w:t>
      </w:r>
      <w:proofErr w:type="gramEnd"/>
      <w:r w:rsidRPr="00E1215F">
        <w:rPr>
          <w:rFonts w:ascii="Founders Grotesk Regular" w:hAnsi="Founders Grotesk Regular"/>
        </w:rPr>
        <w:t xml:space="preserve"> Guide will be available </w:t>
      </w:r>
      <w:r w:rsidRPr="00E1215F">
        <w:rPr>
          <w:rFonts w:ascii="Founders Grotesk Regular" w:eastAsia="Franklin Gothic Book" w:hAnsi="Founders Grotesk Regular" w:cs="Franklin Gothic Book"/>
          <w:lang w:val="en-US"/>
        </w:rPr>
        <w:t>closer to the event from your nearest Jackson’s Drawing Supplies</w:t>
      </w:r>
      <w:r>
        <w:rPr>
          <w:rFonts w:ascii="Founders Grotesk Regular" w:eastAsia="Franklin Gothic Book" w:hAnsi="Founders Grotesk Regular" w:cs="Franklin Gothic Book"/>
          <w:lang w:val="en-US"/>
        </w:rPr>
        <w:t xml:space="preserve">, </w:t>
      </w:r>
      <w:r w:rsidRPr="00E1215F">
        <w:rPr>
          <w:rFonts w:ascii="Founders Grotesk Regular" w:eastAsia="Franklin Gothic Book" w:hAnsi="Founders Grotesk Regular" w:cs="Franklin Gothic Book"/>
          <w:lang w:val="en-US"/>
        </w:rPr>
        <w:t xml:space="preserve">regional visitor </w:t>
      </w:r>
      <w:proofErr w:type="spellStart"/>
      <w:r w:rsidRPr="00E1215F">
        <w:rPr>
          <w:rFonts w:ascii="Founders Grotesk Regular" w:eastAsia="Franklin Gothic Book" w:hAnsi="Founders Grotesk Regular" w:cs="Franklin Gothic Book"/>
          <w:lang w:val="en-US"/>
        </w:rPr>
        <w:t>centres</w:t>
      </w:r>
      <w:proofErr w:type="spellEnd"/>
      <w:r>
        <w:rPr>
          <w:rFonts w:ascii="Founders Grotesk Regular" w:eastAsia="Franklin Gothic Book" w:hAnsi="Founders Grotesk Regular" w:cs="Franklin Gothic Book"/>
          <w:lang w:val="en-US"/>
        </w:rPr>
        <w:t>,</w:t>
      </w:r>
      <w:r>
        <w:rPr>
          <w:rFonts w:ascii="Founders Grotesk Regular" w:eastAsia="Franklin Gothic Book" w:hAnsi="Founders Grotesk Regular" w:cs="Franklin Gothic Book"/>
          <w:lang w:val="en-US"/>
        </w:rPr>
        <w:t xml:space="preserve"> </w:t>
      </w:r>
      <w:r>
        <w:rPr>
          <w:rFonts w:ascii="Founders Grotesk Regular" w:eastAsia="Franklin Gothic Book" w:hAnsi="Founders Grotesk Regular" w:cs="Franklin Gothic Book"/>
          <w:lang w:val="en-US"/>
        </w:rPr>
        <w:t xml:space="preserve">participating Galleries, </w:t>
      </w:r>
      <w:r w:rsidRPr="00E1215F">
        <w:rPr>
          <w:rFonts w:ascii="Founders Grotesk Regular" w:eastAsia="Franklin Gothic Book" w:hAnsi="Founders Grotesk Regular" w:cs="Franklin Gothic Book"/>
          <w:lang w:val="en-US"/>
        </w:rPr>
        <w:t>or view online</w:t>
      </w:r>
      <w:r>
        <w:rPr>
          <w:rFonts w:ascii="Founders Grotesk Regular" w:eastAsia="Franklin Gothic Book" w:hAnsi="Founders Grotesk Regular" w:cs="Franklin Gothic Book"/>
          <w:lang w:val="en-US"/>
        </w:rPr>
        <w:t>.</w:t>
      </w:r>
    </w:p>
    <w:p w14:paraId="769CBC30" w14:textId="75EC7E16" w:rsidR="00925B52" w:rsidRDefault="00925B52" w:rsidP="00925B52">
      <w:pPr>
        <w:pStyle w:val="Body"/>
        <w:tabs>
          <w:tab w:val="right" w:pos="1985"/>
        </w:tabs>
        <w:jc w:val="both"/>
        <w:rPr>
          <w:rFonts w:ascii="Founders Grotesk Regular" w:eastAsia="Franklin Gothic Book" w:hAnsi="Founders Grotesk Regular" w:cs="Franklin Gothic Book"/>
          <w:lang w:val="en-US"/>
        </w:rPr>
      </w:pPr>
    </w:p>
    <w:p w14:paraId="142C9BE3" w14:textId="17ED5A90" w:rsidR="00925B52" w:rsidRPr="00925B52" w:rsidRDefault="00925B52" w:rsidP="00925B52">
      <w:pPr>
        <w:pStyle w:val="Body"/>
        <w:tabs>
          <w:tab w:val="right" w:pos="1985"/>
        </w:tabs>
        <w:jc w:val="both"/>
        <w:rPr>
          <w:rFonts w:ascii="Founders Grotesk Regular" w:eastAsia="Franklin Gothic Book" w:hAnsi="Founders Grotesk Regular" w:cs="Franklin Gothic Book"/>
          <w:sz w:val="22"/>
          <w:szCs w:val="22"/>
          <w:lang w:val="en-US"/>
        </w:rPr>
      </w:pPr>
      <w:r w:rsidRPr="00925B52">
        <w:rPr>
          <w:rFonts w:ascii="Founders Grotesk Regular" w:eastAsia="Franklin Gothic Book" w:hAnsi="Founders Grotesk Regular" w:cs="Franklin Gothic Book"/>
          <w:sz w:val="22"/>
          <w:szCs w:val="22"/>
          <w:lang w:val="en-US"/>
        </w:rPr>
        <w:t>Book accommodation now to avoid disappointment - visit event partner privateproperties.com.au or margaretriver.com.</w:t>
      </w:r>
    </w:p>
    <w:p w14:paraId="2D615A4C" w14:textId="0AD1CFD5" w:rsidR="00735E7F" w:rsidRPr="00DC768B" w:rsidRDefault="00735E7F" w:rsidP="00C561AB">
      <w:pPr>
        <w:pStyle w:val="BodyA"/>
        <w:tabs>
          <w:tab w:val="right" w:pos="1985"/>
        </w:tabs>
        <w:jc w:val="both"/>
        <w:rPr>
          <w:rFonts w:ascii="Founders Grotesk Regular" w:hAnsi="Founders Grotesk Regular"/>
          <w:sz w:val="22"/>
          <w:szCs w:val="22"/>
        </w:rPr>
      </w:pPr>
    </w:p>
    <w:p w14:paraId="74EB0349" w14:textId="0C3EE9A2" w:rsidR="00DC768B" w:rsidRDefault="00DC768B" w:rsidP="00DC768B">
      <w:pPr>
        <w:pStyle w:val="Body"/>
        <w:tabs>
          <w:tab w:val="right" w:pos="1985"/>
        </w:tabs>
        <w:jc w:val="both"/>
        <w:rPr>
          <w:rFonts w:ascii="Founders Grotesk Regular" w:eastAsia="Franklin Gothic Book" w:hAnsi="Founders Grotesk Regular" w:cs="Franklin Gothic Book"/>
          <w:sz w:val="22"/>
          <w:szCs w:val="22"/>
        </w:rPr>
      </w:pPr>
      <w:r w:rsidRPr="00DC768B">
        <w:rPr>
          <w:rFonts w:ascii="Founders Grotesk Regular" w:eastAsia="Franklin Gothic Book" w:hAnsi="Founders Grotesk Regular" w:cs="Franklin Gothic Book"/>
          <w:sz w:val="22"/>
          <w:szCs w:val="22"/>
        </w:rPr>
        <w:t>MRROS is made possible thanks to Private Properties</w:t>
      </w:r>
      <w:r w:rsidRPr="00DC768B">
        <w:rPr>
          <w:rFonts w:ascii="Founders Grotesk Regular" w:eastAsia="Franklin Gothic Book" w:hAnsi="Founders Grotesk Regular" w:cs="Calibri"/>
          <w:sz w:val="22"/>
          <w:szCs w:val="22"/>
        </w:rPr>
        <w:t>,</w:t>
      </w:r>
      <w:r w:rsidRPr="00DC768B">
        <w:rPr>
          <w:rFonts w:ascii="Founders Grotesk Regular" w:eastAsia="Franklin Gothic Book" w:hAnsi="Founders Grotesk Regular" w:cs="Franklin Gothic Book"/>
          <w:sz w:val="22"/>
          <w:szCs w:val="22"/>
        </w:rPr>
        <w:t xml:space="preserve"> Tourism Western Australia, Jacksons Drawing Supplies, Rio Tinto</w:t>
      </w:r>
      <w:r w:rsidR="00925B52">
        <w:rPr>
          <w:rFonts w:ascii="Founders Grotesk Regular" w:eastAsia="Franklin Gothic Book" w:hAnsi="Founders Grotesk Regular" w:cs="Franklin Gothic Book"/>
          <w:sz w:val="22"/>
          <w:szCs w:val="22"/>
        </w:rPr>
        <w:t xml:space="preserve"> and more. </w:t>
      </w:r>
    </w:p>
    <w:p w14:paraId="6495A1B9" w14:textId="5B6A270C" w:rsidR="00925B52" w:rsidRDefault="00925B52" w:rsidP="00DC768B">
      <w:pPr>
        <w:pStyle w:val="Body"/>
        <w:tabs>
          <w:tab w:val="right" w:pos="1985"/>
        </w:tabs>
        <w:jc w:val="both"/>
        <w:rPr>
          <w:rFonts w:ascii="Founders Grotesk Regular" w:eastAsia="Franklin Gothic Book" w:hAnsi="Founders Grotesk Regular" w:cs="Franklin Gothic Book"/>
          <w:sz w:val="22"/>
          <w:szCs w:val="22"/>
        </w:rPr>
      </w:pPr>
    </w:p>
    <w:p w14:paraId="5D58FEBA" w14:textId="77777777" w:rsidR="00925B52" w:rsidRPr="00925B52" w:rsidRDefault="00925B52" w:rsidP="00925B52">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925B52">
        <w:rPr>
          <w:rFonts w:ascii="Founders Grotesk Regular" w:eastAsia="Franklin Gothic Book" w:hAnsi="Founders Grotesk Regular" w:cs="Franklin Gothic Book"/>
          <w:b/>
          <w:bCs/>
          <w:sz w:val="22"/>
          <w:szCs w:val="22"/>
          <w:lang w:val="en-US"/>
        </w:rPr>
        <w:t>Website</w:t>
      </w:r>
      <w:r w:rsidRPr="00925B52">
        <w:rPr>
          <w:rFonts w:ascii="Founders Grotesk Regular" w:eastAsia="Franklin Gothic Book" w:hAnsi="Founders Grotesk Regular" w:cs="Franklin Gothic Book"/>
          <w:sz w:val="22"/>
          <w:szCs w:val="22"/>
        </w:rPr>
        <w:t>:</w:t>
      </w:r>
      <w:r w:rsidRPr="00925B52">
        <w:rPr>
          <w:rFonts w:ascii="Founders Grotesk Regular" w:eastAsia="Franklin Gothic Book" w:hAnsi="Founders Grotesk Regular" w:cs="Franklin Gothic Book"/>
          <w:sz w:val="22"/>
          <w:szCs w:val="22"/>
        </w:rPr>
        <w:tab/>
        <w:t xml:space="preserve"> </w:t>
      </w:r>
      <w:r w:rsidRPr="00925B52">
        <w:rPr>
          <w:rFonts w:ascii="Founders Grotesk Regular" w:eastAsia="Franklin Gothic Book" w:hAnsi="Founders Grotesk Regular" w:cs="Franklin Gothic Book"/>
          <w:sz w:val="22"/>
          <w:szCs w:val="22"/>
        </w:rPr>
        <w:tab/>
      </w:r>
      <w:r w:rsidRPr="00925B52">
        <w:rPr>
          <w:rFonts w:ascii="Founders Grotesk Regular" w:eastAsia="Franklin Gothic Book" w:hAnsi="Founders Grotesk Regular" w:cs="Franklin Gothic Book"/>
          <w:sz w:val="22"/>
          <w:szCs w:val="22"/>
        </w:rPr>
        <w:tab/>
        <w:t>www.mrropenstudios.com.au</w:t>
      </w:r>
    </w:p>
    <w:p w14:paraId="3A311A16" w14:textId="77777777" w:rsidR="00925B52" w:rsidRPr="00925B52" w:rsidRDefault="00925B52" w:rsidP="00925B52">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925B52">
        <w:rPr>
          <w:rFonts w:ascii="Founders Grotesk Regular" w:eastAsia="Franklin Gothic Book" w:hAnsi="Founders Grotesk Regular" w:cs="Franklin Gothic Book"/>
          <w:b/>
          <w:bCs/>
          <w:sz w:val="22"/>
          <w:szCs w:val="22"/>
          <w:lang w:val="nl-NL"/>
        </w:rPr>
        <w:t>Facebook</w:t>
      </w:r>
      <w:r w:rsidRPr="00925B52">
        <w:rPr>
          <w:rFonts w:ascii="Founders Grotesk Regular" w:eastAsia="Franklin Gothic Book" w:hAnsi="Founders Grotesk Regular" w:cs="Franklin Gothic Book"/>
          <w:sz w:val="22"/>
          <w:szCs w:val="22"/>
        </w:rPr>
        <w:t>:</w:t>
      </w:r>
      <w:r w:rsidRPr="00925B52">
        <w:rPr>
          <w:rFonts w:ascii="Founders Grotesk Regular" w:eastAsia="Franklin Gothic Book" w:hAnsi="Founders Grotesk Regular" w:cs="Franklin Gothic Book"/>
          <w:sz w:val="22"/>
          <w:szCs w:val="22"/>
        </w:rPr>
        <w:tab/>
        <w:t xml:space="preserve"> </w:t>
      </w:r>
      <w:r w:rsidRPr="00925B52">
        <w:rPr>
          <w:rFonts w:ascii="Founders Grotesk Regular" w:eastAsia="Franklin Gothic Book" w:hAnsi="Founders Grotesk Regular" w:cs="Franklin Gothic Book"/>
          <w:sz w:val="22"/>
          <w:szCs w:val="22"/>
        </w:rPr>
        <w:tab/>
      </w:r>
      <w:r w:rsidRPr="00925B52">
        <w:rPr>
          <w:rFonts w:ascii="Founders Grotesk Regular" w:eastAsia="Franklin Gothic Book" w:hAnsi="Founders Grotesk Regular" w:cs="Franklin Gothic Book"/>
          <w:sz w:val="22"/>
          <w:szCs w:val="22"/>
        </w:rPr>
        <w:tab/>
        <w:t>@mrropenstudios</w:t>
      </w:r>
    </w:p>
    <w:p w14:paraId="08C282C8" w14:textId="77777777" w:rsidR="00925B52" w:rsidRPr="00925B52" w:rsidRDefault="00925B52" w:rsidP="00925B52">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925B52">
        <w:rPr>
          <w:rFonts w:ascii="Founders Grotesk Regular" w:eastAsia="Franklin Gothic Book" w:hAnsi="Founders Grotesk Regular" w:cs="Franklin Gothic Book"/>
          <w:b/>
          <w:bCs/>
          <w:sz w:val="22"/>
          <w:szCs w:val="22"/>
          <w:lang w:val="da-DK"/>
        </w:rPr>
        <w:t>Instagram</w:t>
      </w:r>
      <w:r w:rsidRPr="00925B52">
        <w:rPr>
          <w:rFonts w:ascii="Founders Grotesk Regular" w:eastAsia="Franklin Gothic Book" w:hAnsi="Founders Grotesk Regular" w:cs="Franklin Gothic Book"/>
          <w:sz w:val="22"/>
          <w:szCs w:val="22"/>
        </w:rPr>
        <w:t xml:space="preserve">: </w:t>
      </w:r>
      <w:r w:rsidRPr="00925B52">
        <w:rPr>
          <w:rFonts w:ascii="Founders Grotesk Regular" w:eastAsia="Franklin Gothic Book" w:hAnsi="Founders Grotesk Regular" w:cs="Franklin Gothic Book"/>
          <w:sz w:val="22"/>
          <w:szCs w:val="22"/>
        </w:rPr>
        <w:tab/>
      </w:r>
      <w:r w:rsidRPr="00925B52">
        <w:rPr>
          <w:rFonts w:ascii="Founders Grotesk Regular" w:eastAsia="Franklin Gothic Book" w:hAnsi="Founders Grotesk Regular" w:cs="Franklin Gothic Book"/>
          <w:sz w:val="22"/>
          <w:szCs w:val="22"/>
        </w:rPr>
        <w:tab/>
      </w:r>
      <w:r w:rsidRPr="00925B52">
        <w:rPr>
          <w:rFonts w:ascii="Founders Grotesk Regular" w:eastAsia="Franklin Gothic Book" w:hAnsi="Founders Grotesk Regular" w:cs="Franklin Gothic Book"/>
          <w:sz w:val="22"/>
          <w:szCs w:val="22"/>
        </w:rPr>
        <w:tab/>
      </w:r>
      <w:r w:rsidRPr="00925B52">
        <w:rPr>
          <w:rFonts w:ascii="Founders Grotesk Regular" w:eastAsia="Franklin Gothic Book" w:hAnsi="Founders Grotesk Regular" w:cs="Franklin Gothic Book"/>
          <w:sz w:val="22"/>
          <w:szCs w:val="22"/>
          <w:lang w:val="it-IT"/>
        </w:rPr>
        <w:t>@margaretriverregionopenstudios</w:t>
      </w:r>
    </w:p>
    <w:p w14:paraId="291FDC65" w14:textId="77777777" w:rsidR="00925B52" w:rsidRPr="00925B52" w:rsidRDefault="00925B52" w:rsidP="00925B52">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925B52">
        <w:rPr>
          <w:rFonts w:ascii="Founders Grotesk Regular" w:eastAsia="Franklin Gothic Book" w:hAnsi="Founders Grotesk Regular" w:cs="Franklin Gothic Book"/>
          <w:b/>
          <w:bCs/>
          <w:sz w:val="22"/>
          <w:szCs w:val="22"/>
        </w:rPr>
        <w:t>Video:</w:t>
      </w:r>
      <w:r w:rsidRPr="00925B52">
        <w:rPr>
          <w:rFonts w:ascii="Founders Grotesk Regular" w:eastAsia="Franklin Gothic Book" w:hAnsi="Founders Grotesk Regular" w:cs="Franklin Gothic Book"/>
          <w:sz w:val="22"/>
          <w:szCs w:val="22"/>
          <w:lang w:val="en-US"/>
        </w:rPr>
        <w:t xml:space="preserve"> </w:t>
      </w:r>
      <w:r w:rsidRPr="00925B52">
        <w:rPr>
          <w:rFonts w:ascii="Founders Grotesk Regular" w:eastAsia="Franklin Gothic Book" w:hAnsi="Founders Grotesk Regular" w:cs="Franklin Gothic Book"/>
          <w:sz w:val="22"/>
          <w:szCs w:val="22"/>
          <w:lang w:val="en-US"/>
        </w:rPr>
        <w:tab/>
      </w:r>
      <w:r w:rsidRPr="00925B52">
        <w:rPr>
          <w:rFonts w:ascii="Founders Grotesk Regular" w:eastAsia="Franklin Gothic Book" w:hAnsi="Founders Grotesk Regular" w:cs="Franklin Gothic Book"/>
          <w:sz w:val="22"/>
          <w:szCs w:val="22"/>
          <w:lang w:val="en-US"/>
        </w:rPr>
        <w:tab/>
      </w:r>
      <w:r w:rsidRPr="00925B52">
        <w:rPr>
          <w:rFonts w:ascii="Founders Grotesk Regular" w:eastAsia="Franklin Gothic Book" w:hAnsi="Founders Grotesk Regular" w:cs="Franklin Gothic Book"/>
          <w:sz w:val="22"/>
          <w:szCs w:val="22"/>
          <w:lang w:val="en-US"/>
        </w:rPr>
        <w:tab/>
        <w:t xml:space="preserve">https://vimeo.com/mrros </w:t>
      </w:r>
    </w:p>
    <w:p w14:paraId="1268E655" w14:textId="32F42F01" w:rsidR="00925B52" w:rsidRPr="00DC768B" w:rsidRDefault="00925B52" w:rsidP="00925B52">
      <w:pPr>
        <w:pStyle w:val="Body"/>
        <w:tabs>
          <w:tab w:val="right" w:pos="1418"/>
          <w:tab w:val="right" w:pos="1560"/>
          <w:tab w:val="left" w:pos="1843"/>
          <w:tab w:val="right" w:pos="1985"/>
        </w:tabs>
        <w:rPr>
          <w:rFonts w:ascii="Founders Grotesk Regular" w:eastAsia="Franklin Gothic Book" w:hAnsi="Founders Grotesk Regular" w:cs="Franklin Gothic Book"/>
          <w:sz w:val="22"/>
          <w:szCs w:val="22"/>
        </w:rPr>
      </w:pPr>
      <w:r w:rsidRPr="00925B52">
        <w:rPr>
          <w:rFonts w:ascii="Founders Grotesk Regular" w:eastAsia="Franklin Gothic Book" w:hAnsi="Founders Grotesk Regular" w:cs="Franklin Gothic Book"/>
          <w:b/>
          <w:bCs/>
          <w:sz w:val="22"/>
          <w:szCs w:val="22"/>
          <w:lang w:val="en-US"/>
        </w:rPr>
        <w:t>Image downloads:</w:t>
      </w:r>
      <w:r w:rsidRPr="00925B52">
        <w:rPr>
          <w:rFonts w:ascii="Founders Grotesk Regular" w:eastAsia="Franklin Gothic Book" w:hAnsi="Founders Grotesk Regular" w:cs="Franklin Gothic Book"/>
          <w:sz w:val="22"/>
          <w:szCs w:val="22"/>
        </w:rPr>
        <w:t xml:space="preserve"> </w:t>
      </w:r>
      <w:r w:rsidRPr="00925B52">
        <w:rPr>
          <w:rFonts w:ascii="Founders Grotesk Regular" w:eastAsia="Franklin Gothic Book" w:hAnsi="Founders Grotesk Regular" w:cs="Franklin Gothic Book"/>
          <w:sz w:val="22"/>
          <w:szCs w:val="22"/>
        </w:rPr>
        <w:tab/>
      </w:r>
      <w:r>
        <w:rPr>
          <w:rFonts w:ascii="Founders Grotesk Regular" w:eastAsia="Franklin Gothic Book" w:hAnsi="Founders Grotesk Regular" w:cs="Franklin Gothic Book"/>
          <w:sz w:val="22"/>
          <w:szCs w:val="22"/>
        </w:rPr>
        <w:t>TBA</w:t>
      </w:r>
    </w:p>
    <w:p w14:paraId="7AEB5625" w14:textId="77777777" w:rsidR="006C59F4" w:rsidRPr="00DC768B" w:rsidRDefault="006C59F4" w:rsidP="00735E7F">
      <w:pPr>
        <w:pStyle w:val="BodyA"/>
        <w:tabs>
          <w:tab w:val="right" w:pos="1985"/>
        </w:tabs>
        <w:jc w:val="both"/>
        <w:rPr>
          <w:rFonts w:ascii="Founders Grotesk Regular" w:hAnsi="Founders Grotesk Regular"/>
          <w:sz w:val="22"/>
          <w:szCs w:val="22"/>
        </w:rPr>
      </w:pPr>
    </w:p>
    <w:p w14:paraId="37621856" w14:textId="3E7FA7BD" w:rsidR="00DC768B" w:rsidRPr="00DC768B" w:rsidRDefault="00000000" w:rsidP="00E565AE">
      <w:pPr>
        <w:pStyle w:val="Normal1"/>
        <w:tabs>
          <w:tab w:val="left" w:pos="993"/>
          <w:tab w:val="left" w:pos="1418"/>
          <w:tab w:val="right" w:pos="1560"/>
          <w:tab w:val="left" w:pos="1843"/>
          <w:tab w:val="right" w:pos="1985"/>
        </w:tabs>
        <w:ind w:left="1134" w:hanging="1134"/>
        <w:rPr>
          <w:rFonts w:ascii="Founders Grotesk Regular" w:hAnsi="Founders Grotesk Regular"/>
        </w:rPr>
      </w:pPr>
      <w:r w:rsidRPr="00DC768B">
        <w:rPr>
          <w:rStyle w:val="None"/>
          <w:rFonts w:ascii="Founders Grotesk Regular" w:hAnsi="Founders Grotesk Regular"/>
          <w:b/>
          <w:bCs/>
        </w:rPr>
        <w:t xml:space="preserve">Media contact: </w:t>
      </w:r>
      <w:r w:rsidRPr="00DC768B">
        <w:rPr>
          <w:rStyle w:val="None"/>
          <w:rFonts w:ascii="Founders Grotesk Regular" w:hAnsi="Founders Grotesk Regular"/>
        </w:rPr>
        <w:tab/>
      </w:r>
      <w:r w:rsidRPr="00DC768B">
        <w:rPr>
          <w:rStyle w:val="None"/>
          <w:rFonts w:ascii="Founders Grotesk Regular" w:hAnsi="Founders Grotesk Regular"/>
        </w:rPr>
        <w:tab/>
        <w:t xml:space="preserve">Janine Pittaway   0418911796   </w:t>
      </w:r>
      <w:hyperlink r:id="rId6" w:history="1">
        <w:r w:rsidRPr="00DC768B">
          <w:rPr>
            <w:rStyle w:val="Hyperlink4"/>
            <w:rFonts w:ascii="Founders Grotesk Regular" w:hAnsi="Founders Grotesk Regular"/>
          </w:rPr>
          <w:t>jpittaway@brightcommunications.com.au</w:t>
        </w:r>
      </w:hyperlink>
    </w:p>
    <w:sectPr w:rsidR="00DC768B" w:rsidRPr="00DC768B">
      <w:headerReference w:type="first" r:id="rId7"/>
      <w:pgSz w:w="11900" w:h="16820"/>
      <w:pgMar w:top="680" w:right="1304" w:bottom="567" w:left="130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C17A" w14:textId="77777777" w:rsidR="00957BE2" w:rsidRDefault="00957BE2">
      <w:r>
        <w:separator/>
      </w:r>
    </w:p>
  </w:endnote>
  <w:endnote w:type="continuationSeparator" w:id="0">
    <w:p w14:paraId="5773A6C2" w14:textId="77777777" w:rsidR="00957BE2" w:rsidRDefault="0095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Founders Grotesk Regular">
    <w:panose1 w:val="020B0604020202020204"/>
    <w:charset w:val="4D"/>
    <w:family w:val="swiss"/>
    <w:notTrueType/>
    <w:pitch w:val="variable"/>
    <w:sig w:usb0="00000007" w:usb1="00000000" w:usb2="00000000" w:usb3="00000000" w:csb0="00000093" w:csb1="00000000"/>
  </w:font>
  <w:font w:name="Founders Grotesk Semibold">
    <w:panose1 w:val="020B0703030202060203"/>
    <w:charset w:val="4D"/>
    <w:family w:val="swiss"/>
    <w:notTrueType/>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F8C0" w14:textId="77777777" w:rsidR="00957BE2" w:rsidRDefault="00957BE2">
      <w:r>
        <w:separator/>
      </w:r>
    </w:p>
  </w:footnote>
  <w:footnote w:type="continuationSeparator" w:id="0">
    <w:p w14:paraId="19D91E45" w14:textId="77777777" w:rsidR="00957BE2" w:rsidRDefault="0095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7ED7" w14:textId="3523F920" w:rsidR="006C59F4" w:rsidRDefault="0080369E" w:rsidP="00C561AB">
    <w:pPr>
      <w:pStyle w:val="HeaderFooter"/>
      <w:jc w:val="center"/>
    </w:pPr>
    <w:r>
      <w:rPr>
        <w:rFonts w:ascii="Founders Grotesk Semibold" w:hAnsi="Founders Grotesk Semibold"/>
        <w:noProof/>
        <w:sz w:val="32"/>
        <w:szCs w:val="32"/>
      </w:rPr>
      <w:drawing>
        <wp:inline distT="0" distB="0" distL="0" distR="0" wp14:anchorId="7C5837C7" wp14:editId="065C8E67">
          <wp:extent cx="1876626" cy="1876626"/>
          <wp:effectExtent l="0" t="0" r="3175" b="3175"/>
          <wp:docPr id="1" name="Picture 1" descr="A poster for a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oster for a ev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3819" cy="18838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F4"/>
    <w:rsid w:val="0009454D"/>
    <w:rsid w:val="001406DA"/>
    <w:rsid w:val="00166834"/>
    <w:rsid w:val="002A1ECB"/>
    <w:rsid w:val="0035220C"/>
    <w:rsid w:val="003927EB"/>
    <w:rsid w:val="0039743D"/>
    <w:rsid w:val="00476FD0"/>
    <w:rsid w:val="00536CC2"/>
    <w:rsid w:val="00554717"/>
    <w:rsid w:val="005728B3"/>
    <w:rsid w:val="006C59F4"/>
    <w:rsid w:val="006C7657"/>
    <w:rsid w:val="006F7E1F"/>
    <w:rsid w:val="00735E7F"/>
    <w:rsid w:val="007C1C0E"/>
    <w:rsid w:val="0080369E"/>
    <w:rsid w:val="00834540"/>
    <w:rsid w:val="00892A59"/>
    <w:rsid w:val="00915B50"/>
    <w:rsid w:val="00925B52"/>
    <w:rsid w:val="00957BE2"/>
    <w:rsid w:val="009C4486"/>
    <w:rsid w:val="009C56AF"/>
    <w:rsid w:val="00B6052B"/>
    <w:rsid w:val="00B70BC8"/>
    <w:rsid w:val="00BD3E93"/>
    <w:rsid w:val="00C561AB"/>
    <w:rsid w:val="00DA2945"/>
    <w:rsid w:val="00DB3883"/>
    <w:rsid w:val="00DC768B"/>
    <w:rsid w:val="00E56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D2791"/>
  <w15:docId w15:val="{0029E27B-166A-E14E-9DB0-CA2FFF8C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rPr>
  </w:style>
  <w:style w:type="paragraph" w:customStyle="1" w:styleId="Normal1">
    <w:name w:val="Normal1"/>
    <w:pPr>
      <w:spacing w:line="276" w:lineRule="auto"/>
    </w:pPr>
    <w:rPr>
      <w:rFonts w:ascii="Arial" w:hAnsi="Arial"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00"/>
      <w:sz w:val="22"/>
      <w:szCs w:val="22"/>
      <w:u w:val="single" w:color="000000"/>
      <w:lang w:val="en-US"/>
    </w:rPr>
  </w:style>
  <w:style w:type="character" w:customStyle="1" w:styleId="Hyperlink1">
    <w:name w:val="Hyperlink.1"/>
    <w:basedOn w:val="Link"/>
    <w:rPr>
      <w:rFonts w:ascii="Arial" w:eastAsia="Arial" w:hAnsi="Arial" w:cs="Arial"/>
      <w:outline w:val="0"/>
      <w:color w:val="000000"/>
      <w:sz w:val="22"/>
      <w:szCs w:val="22"/>
      <w:u w:val="single" w:color="000000"/>
      <w:lang w:val="en-US"/>
    </w:rPr>
  </w:style>
  <w:style w:type="character" w:customStyle="1" w:styleId="None">
    <w:name w:val="None"/>
  </w:style>
  <w:style w:type="character" w:customStyle="1" w:styleId="Hyperlink2">
    <w:name w:val="Hyperlink.2"/>
    <w:basedOn w:val="None"/>
    <w:rPr>
      <w:rFonts w:ascii="Arial" w:eastAsia="Arial" w:hAnsi="Arial" w:cs="Arial"/>
      <w:outline w:val="0"/>
      <w:color w:val="000000"/>
      <w:sz w:val="22"/>
      <w:szCs w:val="22"/>
      <w:u w:val="single" w:color="000000"/>
      <w:lang w:val="da-DK"/>
    </w:rPr>
  </w:style>
  <w:style w:type="character" w:customStyle="1" w:styleId="Hyperlink3">
    <w:name w:val="Hyperlink.3"/>
    <w:basedOn w:val="None"/>
    <w:rPr>
      <w:rFonts w:ascii="Arial" w:eastAsia="Arial" w:hAnsi="Arial" w:cs="Arial"/>
      <w:outline w:val="0"/>
      <w:color w:val="000000"/>
      <w:sz w:val="22"/>
      <w:szCs w:val="22"/>
      <w:u w:val="single" w:color="000000"/>
      <w:lang w:val="nl-NL"/>
    </w:rPr>
  </w:style>
  <w:style w:type="character" w:customStyle="1" w:styleId="Hyperlink4">
    <w:name w:val="Hyperlink.4"/>
    <w:basedOn w:val="Link"/>
    <w:rPr>
      <w:outline w:val="0"/>
      <w:color w:val="000000"/>
      <w:u w:val="single" w:color="000000"/>
    </w:rPr>
  </w:style>
  <w:style w:type="paragraph" w:styleId="Revision">
    <w:name w:val="Revision"/>
    <w:hidden/>
    <w:uiPriority w:val="99"/>
    <w:semiHidden/>
    <w:rsid w:val="00476FD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C561AB"/>
    <w:pPr>
      <w:tabs>
        <w:tab w:val="center" w:pos="4513"/>
        <w:tab w:val="right" w:pos="9026"/>
      </w:tabs>
    </w:pPr>
  </w:style>
  <w:style w:type="character" w:customStyle="1" w:styleId="HeaderChar">
    <w:name w:val="Header Char"/>
    <w:basedOn w:val="DefaultParagraphFont"/>
    <w:link w:val="Header"/>
    <w:uiPriority w:val="99"/>
    <w:rsid w:val="00C561AB"/>
    <w:rPr>
      <w:sz w:val="24"/>
      <w:szCs w:val="24"/>
      <w:lang w:val="en-US" w:eastAsia="en-US"/>
    </w:rPr>
  </w:style>
  <w:style w:type="paragraph" w:styleId="Footer">
    <w:name w:val="footer"/>
    <w:basedOn w:val="Normal"/>
    <w:link w:val="FooterChar"/>
    <w:uiPriority w:val="99"/>
    <w:unhideWhenUsed/>
    <w:rsid w:val="00C561AB"/>
    <w:pPr>
      <w:tabs>
        <w:tab w:val="center" w:pos="4513"/>
        <w:tab w:val="right" w:pos="9026"/>
      </w:tabs>
    </w:pPr>
  </w:style>
  <w:style w:type="character" w:customStyle="1" w:styleId="FooterChar">
    <w:name w:val="Footer Char"/>
    <w:basedOn w:val="DefaultParagraphFont"/>
    <w:link w:val="Footer"/>
    <w:uiPriority w:val="99"/>
    <w:rsid w:val="00C561AB"/>
    <w:rPr>
      <w:sz w:val="24"/>
      <w:szCs w:val="24"/>
      <w:lang w:val="en-US" w:eastAsia="en-US"/>
    </w:rPr>
  </w:style>
  <w:style w:type="paragraph" w:styleId="NormalWeb">
    <w:name w:val="Normal (Web)"/>
    <w:basedOn w:val="Normal"/>
    <w:uiPriority w:val="99"/>
    <w:unhideWhenUsed/>
    <w:rsid w:val="005547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GB"/>
    </w:rPr>
  </w:style>
  <w:style w:type="paragraph" w:customStyle="1" w:styleId="Body">
    <w:name w:val="Body"/>
    <w:rsid w:val="00DC768B"/>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40075">
      <w:bodyDiv w:val="1"/>
      <w:marLeft w:val="0"/>
      <w:marRight w:val="0"/>
      <w:marTop w:val="0"/>
      <w:marBottom w:val="0"/>
      <w:divBdr>
        <w:top w:val="none" w:sz="0" w:space="0" w:color="auto"/>
        <w:left w:val="none" w:sz="0" w:space="0" w:color="auto"/>
        <w:bottom w:val="none" w:sz="0" w:space="0" w:color="auto"/>
        <w:right w:val="none" w:sz="0" w:space="0" w:color="auto"/>
      </w:divBdr>
      <w:divsChild>
        <w:div w:id="1936791558">
          <w:marLeft w:val="0"/>
          <w:marRight w:val="0"/>
          <w:marTop w:val="0"/>
          <w:marBottom w:val="0"/>
          <w:divBdr>
            <w:top w:val="none" w:sz="0" w:space="0" w:color="auto"/>
            <w:left w:val="none" w:sz="0" w:space="0" w:color="auto"/>
            <w:bottom w:val="none" w:sz="0" w:space="0" w:color="auto"/>
            <w:right w:val="none" w:sz="0" w:space="0" w:color="auto"/>
          </w:divBdr>
          <w:divsChild>
            <w:div w:id="1709648949">
              <w:marLeft w:val="0"/>
              <w:marRight w:val="0"/>
              <w:marTop w:val="0"/>
              <w:marBottom w:val="0"/>
              <w:divBdr>
                <w:top w:val="none" w:sz="0" w:space="0" w:color="auto"/>
                <w:left w:val="none" w:sz="0" w:space="0" w:color="auto"/>
                <w:bottom w:val="none" w:sz="0" w:space="0" w:color="auto"/>
                <w:right w:val="none" w:sz="0" w:space="0" w:color="auto"/>
              </w:divBdr>
              <w:divsChild>
                <w:div w:id="1532180607">
                  <w:marLeft w:val="0"/>
                  <w:marRight w:val="0"/>
                  <w:marTop w:val="0"/>
                  <w:marBottom w:val="0"/>
                  <w:divBdr>
                    <w:top w:val="none" w:sz="0" w:space="0" w:color="auto"/>
                    <w:left w:val="none" w:sz="0" w:space="0" w:color="auto"/>
                    <w:bottom w:val="none" w:sz="0" w:space="0" w:color="auto"/>
                    <w:right w:val="none" w:sz="0" w:space="0" w:color="auto"/>
                  </w:divBdr>
                  <w:divsChild>
                    <w:div w:id="459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ittaway@brightcommunications.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Pittaway</cp:lastModifiedBy>
  <cp:revision>3</cp:revision>
  <cp:lastPrinted>2025-04-22T06:26:00Z</cp:lastPrinted>
  <dcterms:created xsi:type="dcterms:W3CDTF">2025-04-22T02:59:00Z</dcterms:created>
  <dcterms:modified xsi:type="dcterms:W3CDTF">2025-04-22T07:57:00Z</dcterms:modified>
</cp:coreProperties>
</file>